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3F53D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3F53D0">
              <w:rPr>
                <w:rFonts w:ascii="Times New Roman" w:hAnsi="Times New Roman"/>
                <w:szCs w:val="22"/>
                <w:lang w:val="en-GB"/>
              </w:rPr>
              <w:t>Production and broadcasting of a documentary movie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3F53D0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3F53D0">
              <w:rPr>
                <w:rFonts w:ascii="Times New Roman" w:hAnsi="Times New Roman"/>
                <w:szCs w:val="22"/>
                <w:lang w:val="en-GB"/>
              </w:rPr>
              <w:t>RORS00013/SBPB Vrsac/TD6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3F53D0" w:rsidRPr="00FE0987" w:rsidTr="003F53D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A6A9B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712A3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F53D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C99" w:rsidRDefault="008B5C99">
      <w:r>
        <w:separator/>
      </w:r>
    </w:p>
  </w:endnote>
  <w:endnote w:type="continuationSeparator" w:id="1">
    <w:p w:rsidR="008B5C99" w:rsidRDefault="008B5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24DF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24DF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3F53D0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24DF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24DF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24DF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3F53D0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24DF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A24DF0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C99" w:rsidRDefault="008B5C99" w:rsidP="0037643A">
      <w:pPr>
        <w:spacing w:before="120" w:after="0"/>
        <w:ind w:left="0"/>
      </w:pPr>
      <w:r>
        <w:separator/>
      </w:r>
    </w:p>
  </w:footnote>
  <w:footnote w:type="continuationSeparator" w:id="1">
    <w:p w:rsidR="008B5C99" w:rsidRDefault="008B5C99">
      <w:r>
        <w:continuationSeparator/>
      </w:r>
    </w:p>
  </w:footnote>
  <w:footnote w:id="2">
    <w:p w:rsidR="003F53D0" w:rsidRPr="004F34F5" w:rsidRDefault="003F53D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3F53D0" w:rsidRPr="008A7C59" w:rsidRDefault="003F53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53D0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5C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4DF0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155</Words>
  <Characters>884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2024-09-24T16:04:00Z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